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4" w:rsidRDefault="00614319" w:rsidP="00E30A6E">
      <w:pPr>
        <w:jc w:val="center"/>
        <w:rPr>
          <w:b/>
          <w:sz w:val="28"/>
          <w:szCs w:val="28"/>
        </w:rPr>
      </w:pPr>
      <w:r w:rsidRPr="00E30A6E">
        <w:rPr>
          <w:rFonts w:hint="eastAsia"/>
          <w:b/>
          <w:sz w:val="28"/>
          <w:szCs w:val="28"/>
        </w:rPr>
        <w:t>克拉科夫孔子学院</w:t>
      </w:r>
    </w:p>
    <w:p w:rsidR="00C52EAE" w:rsidRDefault="00C52EAE" w:rsidP="00E30A6E">
      <w:pPr>
        <w:jc w:val="center"/>
        <w:rPr>
          <w:b/>
          <w:sz w:val="28"/>
          <w:szCs w:val="28"/>
        </w:rPr>
      </w:pPr>
    </w:p>
    <w:p w:rsidR="004574E2" w:rsidRPr="00F462D1" w:rsidRDefault="004574E2" w:rsidP="0041737D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56D55">
        <w:rPr>
          <w:rFonts w:ascii="Calibri" w:eastAsia="宋体" w:hAnsi="Arial" w:cs="Times New Roman"/>
          <w:sz w:val="24"/>
        </w:rPr>
        <w:t>波兰克拉科夫孔子学院</w:t>
      </w:r>
      <w:r w:rsidRPr="00B56D55">
        <w:rPr>
          <w:rFonts w:ascii="Calibri" w:eastAsia="宋体" w:hAnsi="Arial" w:cs="Times New Roman" w:hint="eastAsia"/>
          <w:sz w:val="24"/>
        </w:rPr>
        <w:t>由</w:t>
      </w:r>
      <w:r w:rsidRPr="00B56D55">
        <w:rPr>
          <w:rFonts w:ascii="Calibri" w:eastAsia="宋体" w:hAnsi="Arial" w:cs="Times New Roman"/>
          <w:sz w:val="24"/>
        </w:rPr>
        <w:t>波兰雅盖隆大学与北京外国语大学合作</w:t>
      </w:r>
      <w:r w:rsidR="00BE1172">
        <w:rPr>
          <w:rFonts w:ascii="Calibri" w:eastAsia="宋体" w:hAnsi="Arial" w:cs="Times New Roman" w:hint="eastAsia"/>
          <w:sz w:val="24"/>
        </w:rPr>
        <w:t>建设</w:t>
      </w:r>
      <w:r w:rsidRPr="00B56D55">
        <w:rPr>
          <w:rFonts w:ascii="Calibri" w:eastAsia="宋体" w:hAnsi="Arial" w:cs="Times New Roman" w:hint="eastAsia"/>
          <w:sz w:val="24"/>
        </w:rPr>
        <w:t>，是</w:t>
      </w:r>
      <w:r w:rsidRPr="00B56D55">
        <w:rPr>
          <w:rFonts w:ascii="Calibri" w:eastAsia="宋体" w:hAnsi="Arial" w:cs="Times New Roman"/>
          <w:sz w:val="24"/>
        </w:rPr>
        <w:t>波兰第一所孔子学院，</w:t>
      </w:r>
      <w:r w:rsidRPr="00F462D1">
        <w:rPr>
          <w:rFonts w:ascii="Times New Roman" w:eastAsia="宋体" w:hAnsi="Times New Roman" w:cs="Times New Roman"/>
          <w:sz w:val="24"/>
        </w:rPr>
        <w:t>于</w:t>
      </w:r>
      <w:smartTag w:uri="urn:schemas-microsoft-com:office:smarttags" w:element="chsdate">
        <w:smartTagPr>
          <w:attr w:name="Year" w:val="2006"/>
          <w:attr w:name="Month" w:val="9"/>
          <w:attr w:name="Day" w:val="29"/>
          <w:attr w:name="IsLunarDate" w:val="False"/>
          <w:attr w:name="IsROCDate" w:val="False"/>
        </w:smartTagPr>
        <w:r w:rsidRPr="00F462D1">
          <w:rPr>
            <w:rFonts w:ascii="Times New Roman" w:eastAsia="宋体" w:hAnsi="Times New Roman" w:cs="Times New Roman"/>
            <w:sz w:val="24"/>
          </w:rPr>
          <w:t>2006</w:t>
        </w:r>
        <w:r w:rsidRPr="00F462D1">
          <w:rPr>
            <w:rFonts w:ascii="Times New Roman" w:eastAsia="宋体" w:hAnsi="Calibri" w:cs="Times New Roman"/>
            <w:sz w:val="24"/>
          </w:rPr>
          <w:t>年</w:t>
        </w:r>
        <w:r w:rsidRPr="00F462D1">
          <w:rPr>
            <w:rFonts w:ascii="Times New Roman" w:eastAsia="宋体" w:hAnsi="Times New Roman" w:cs="Times New Roman"/>
            <w:sz w:val="24"/>
          </w:rPr>
          <w:t>9</w:t>
        </w:r>
        <w:r w:rsidRPr="00F462D1">
          <w:rPr>
            <w:rFonts w:ascii="Times New Roman" w:eastAsia="宋体" w:hAnsi="Calibri" w:cs="Times New Roman"/>
            <w:sz w:val="24"/>
          </w:rPr>
          <w:t>月</w:t>
        </w:r>
        <w:r w:rsidRPr="00F462D1">
          <w:rPr>
            <w:rFonts w:ascii="Times New Roman" w:eastAsia="宋体" w:hAnsi="Times New Roman" w:cs="Times New Roman"/>
            <w:sz w:val="24"/>
          </w:rPr>
          <w:t>29</w:t>
        </w:r>
        <w:r w:rsidRPr="00F462D1">
          <w:rPr>
            <w:rFonts w:ascii="Times New Roman" w:eastAsia="宋体" w:hAnsi="Calibri" w:cs="Times New Roman"/>
            <w:sz w:val="24"/>
          </w:rPr>
          <w:t>日</w:t>
        </w:r>
      </w:smartTag>
      <w:r w:rsidRPr="00F462D1">
        <w:rPr>
          <w:rFonts w:ascii="Times New Roman" w:eastAsia="宋体" w:hAnsi="Calibri" w:cs="Times New Roman"/>
          <w:sz w:val="24"/>
        </w:rPr>
        <w:t>揭牌成立。雅盖隆大学创立于</w:t>
      </w:r>
      <w:r w:rsidRPr="00F462D1">
        <w:rPr>
          <w:rFonts w:ascii="Times New Roman" w:eastAsia="宋体" w:hAnsi="Times New Roman" w:cs="Times New Roman"/>
          <w:sz w:val="24"/>
        </w:rPr>
        <w:t>1364</w:t>
      </w:r>
      <w:r w:rsidRPr="00B56D55">
        <w:rPr>
          <w:rFonts w:ascii="Calibri" w:eastAsia="宋体" w:hAnsi="Arial" w:cs="Times New Roman"/>
          <w:sz w:val="24"/>
        </w:rPr>
        <w:t>年，是波兰最古老、最优秀的大学</w:t>
      </w:r>
      <w:r w:rsidR="0041737D">
        <w:rPr>
          <w:rFonts w:hAnsi="Arial" w:hint="eastAsia"/>
          <w:sz w:val="24"/>
        </w:rPr>
        <w:t>之一</w:t>
      </w:r>
      <w:r w:rsidRPr="00B56D55">
        <w:rPr>
          <w:rFonts w:ascii="Calibri" w:eastAsia="宋体" w:hAnsi="Arial" w:cs="Times New Roman"/>
          <w:sz w:val="24"/>
        </w:rPr>
        <w:t>。在中外双方院校共同合作的基础上，克拉科夫孔子学院蓬勃发展。</w:t>
      </w:r>
    </w:p>
    <w:p w:rsidR="00F462D1" w:rsidRDefault="004574E2" w:rsidP="00870B15">
      <w:pPr>
        <w:spacing w:after="0" w:line="360" w:lineRule="auto"/>
        <w:ind w:firstLineChars="200" w:firstLine="480"/>
        <w:rPr>
          <w:rFonts w:hAnsi="Arial"/>
          <w:sz w:val="24"/>
        </w:rPr>
      </w:pPr>
      <w:r w:rsidRPr="00F462D1">
        <w:rPr>
          <w:rFonts w:ascii="Times New Roman" w:eastAsia="宋体" w:hAnsi="Times New Roman" w:cs="Times New Roman"/>
          <w:sz w:val="24"/>
        </w:rPr>
        <w:t>克拉科夫孔子学院设在雅盖隆大学语言研究中心</w:t>
      </w:r>
      <w:r w:rsidRPr="00F462D1">
        <w:rPr>
          <w:rFonts w:ascii="Times New Roman" w:hAnsi="Times New Roman" w:cs="Times New Roman"/>
          <w:sz w:val="24"/>
        </w:rPr>
        <w:t>。五年来，学员人数由最初的</w:t>
      </w:r>
      <w:r w:rsidRPr="00F462D1">
        <w:rPr>
          <w:rFonts w:ascii="Times New Roman" w:hAnsi="Times New Roman" w:cs="Times New Roman"/>
          <w:sz w:val="24"/>
          <w:szCs w:val="24"/>
        </w:rPr>
        <w:t>27</w:t>
      </w:r>
      <w:r w:rsidRPr="00F462D1">
        <w:rPr>
          <w:rFonts w:ascii="Times New Roman" w:cs="Times New Roman"/>
          <w:sz w:val="24"/>
          <w:szCs w:val="24"/>
        </w:rPr>
        <w:t>名增加到</w:t>
      </w:r>
      <w:r w:rsidR="0041737D" w:rsidRPr="00F462D1">
        <w:rPr>
          <w:rFonts w:ascii="Times New Roman" w:hAnsi="Times New Roman" w:cs="Times New Roman"/>
          <w:sz w:val="24"/>
          <w:szCs w:val="24"/>
        </w:rPr>
        <w:t>200</w:t>
      </w:r>
      <w:r w:rsidRPr="00F462D1">
        <w:rPr>
          <w:rFonts w:ascii="Times New Roman" w:cs="Times New Roman"/>
          <w:sz w:val="24"/>
          <w:szCs w:val="24"/>
        </w:rPr>
        <w:t>名</w:t>
      </w:r>
      <w:r w:rsidR="00F462D1">
        <w:rPr>
          <w:rFonts w:ascii="Times New Roman" w:hAnsi="Times New Roman" w:cs="Times New Roman" w:hint="eastAsia"/>
          <w:sz w:val="24"/>
          <w:szCs w:val="24"/>
        </w:rPr>
        <w:t>，</w:t>
      </w:r>
      <w:r w:rsidR="0041737D" w:rsidRPr="00F462D1">
        <w:rPr>
          <w:rFonts w:ascii="Times New Roman" w:hAnsi="Times New Roman" w:cs="Times New Roman"/>
          <w:sz w:val="24"/>
          <w:szCs w:val="24"/>
        </w:rPr>
        <w:t>150</w:t>
      </w:r>
      <w:r w:rsidR="0041737D" w:rsidRPr="00F462D1">
        <w:rPr>
          <w:rFonts w:ascii="Times New Roman" w:cs="Times New Roman"/>
          <w:sz w:val="24"/>
          <w:szCs w:val="24"/>
        </w:rPr>
        <w:t>名学生参加开放课程</w:t>
      </w:r>
      <w:r w:rsidRPr="00F462D1">
        <w:rPr>
          <w:rFonts w:ascii="Times New Roman" w:cs="Times New Roman"/>
          <w:sz w:val="24"/>
          <w:szCs w:val="24"/>
        </w:rPr>
        <w:t>。自</w:t>
      </w:r>
      <w:r w:rsidR="005E5257">
        <w:rPr>
          <w:rFonts w:ascii="Times New Roman" w:cs="Times New Roman" w:hint="eastAsia"/>
          <w:sz w:val="24"/>
          <w:szCs w:val="24"/>
        </w:rPr>
        <w:t>2012</w:t>
      </w:r>
      <w:r w:rsidR="005E5257">
        <w:rPr>
          <w:rFonts w:ascii="Times New Roman" w:cs="Times New Roman" w:hint="eastAsia"/>
          <w:sz w:val="24"/>
          <w:szCs w:val="24"/>
        </w:rPr>
        <w:t>年</w:t>
      </w:r>
      <w:r w:rsidRPr="00F462D1">
        <w:rPr>
          <w:rFonts w:ascii="Times New Roman" w:hAnsi="Times New Roman" w:cs="Times New Roman"/>
          <w:sz w:val="24"/>
          <w:szCs w:val="24"/>
        </w:rPr>
        <w:t>9</w:t>
      </w:r>
      <w:r w:rsidRPr="00F462D1">
        <w:rPr>
          <w:rFonts w:ascii="Times New Roman" w:cs="Times New Roman"/>
          <w:sz w:val="24"/>
          <w:szCs w:val="24"/>
        </w:rPr>
        <w:t>月</w:t>
      </w:r>
      <w:r w:rsidRPr="00F462D1">
        <w:rPr>
          <w:rFonts w:ascii="Times New Roman" w:hAnsi="Times New Roman" w:cs="Times New Roman"/>
          <w:sz w:val="24"/>
          <w:szCs w:val="24"/>
        </w:rPr>
        <w:t>1</w:t>
      </w:r>
      <w:r w:rsidRPr="00F462D1">
        <w:rPr>
          <w:rFonts w:ascii="Times New Roman" w:cs="Times New Roman"/>
          <w:sz w:val="24"/>
          <w:szCs w:val="24"/>
        </w:rPr>
        <w:t>日起，</w:t>
      </w:r>
      <w:r w:rsidR="00870B15">
        <w:rPr>
          <w:rFonts w:ascii="Times New Roman" w:cs="Times New Roman" w:hint="eastAsia"/>
          <w:sz w:val="24"/>
          <w:szCs w:val="24"/>
        </w:rPr>
        <w:t>克拉科夫</w:t>
      </w:r>
      <w:r w:rsidRPr="00F462D1">
        <w:rPr>
          <w:rFonts w:ascii="Times New Roman" w:cs="Times New Roman"/>
          <w:sz w:val="24"/>
          <w:szCs w:val="24"/>
        </w:rPr>
        <w:t>一所高中把汉语教学正式列入教学大纲。文化活动</w:t>
      </w:r>
      <w:r w:rsidR="0041737D" w:rsidRPr="00F462D1">
        <w:rPr>
          <w:rFonts w:ascii="Times New Roman" w:cs="Times New Roman"/>
          <w:sz w:val="24"/>
          <w:szCs w:val="24"/>
        </w:rPr>
        <w:t>方面</w:t>
      </w:r>
      <w:r w:rsidRPr="00F462D1">
        <w:rPr>
          <w:rFonts w:ascii="Times New Roman" w:cs="Times New Roman"/>
          <w:sz w:val="24"/>
          <w:szCs w:val="24"/>
        </w:rPr>
        <w:t>，</w:t>
      </w:r>
      <w:r w:rsidRPr="00F462D1">
        <w:rPr>
          <w:rFonts w:ascii="Times New Roman" w:hAnsi="Times New Roman" w:cs="Times New Roman"/>
          <w:sz w:val="24"/>
        </w:rPr>
        <w:t xml:space="preserve"> </w:t>
      </w:r>
      <w:r w:rsidRPr="00F462D1">
        <w:rPr>
          <w:rFonts w:ascii="Times New Roman" w:hAnsi="Times New Roman" w:cs="Times New Roman"/>
          <w:sz w:val="24"/>
        </w:rPr>
        <w:t>孔子学院</w:t>
      </w:r>
      <w:r w:rsidRPr="00F462D1">
        <w:rPr>
          <w:rFonts w:ascii="Times New Roman" w:eastAsia="宋体" w:hAnsi="Times New Roman" w:cs="Times New Roman"/>
          <w:sz w:val="24"/>
        </w:rPr>
        <w:t>与</w:t>
      </w:r>
      <w:r w:rsidRPr="00B56D55">
        <w:rPr>
          <w:rFonts w:ascii="Calibri" w:eastAsia="宋体" w:hAnsi="Arial" w:cs="Times New Roman"/>
          <w:sz w:val="24"/>
        </w:rPr>
        <w:t>当地中小学、老年大学、俱乐部等</w:t>
      </w:r>
      <w:r w:rsidRPr="00B56D55">
        <w:rPr>
          <w:rFonts w:ascii="Calibri" w:eastAsia="宋体" w:hAnsi="Arial" w:cs="Times New Roman" w:hint="eastAsia"/>
          <w:sz w:val="24"/>
        </w:rPr>
        <w:t>机构</w:t>
      </w:r>
      <w:r w:rsidRPr="00B56D55">
        <w:rPr>
          <w:rFonts w:ascii="Calibri" w:eastAsia="宋体" w:hAnsi="Arial" w:cs="Times New Roman"/>
          <w:sz w:val="24"/>
        </w:rPr>
        <w:t>合作开展中文教学、中</w:t>
      </w:r>
      <w:r w:rsidRPr="00B56D55">
        <w:rPr>
          <w:rFonts w:ascii="Calibri" w:eastAsia="宋体" w:hAnsi="Arial" w:cs="Times New Roman" w:hint="eastAsia"/>
          <w:sz w:val="24"/>
        </w:rPr>
        <w:t>波</w:t>
      </w:r>
      <w:r w:rsidRPr="00B56D55">
        <w:rPr>
          <w:rFonts w:ascii="Calibri" w:eastAsia="宋体" w:hAnsi="Arial" w:cs="Times New Roman"/>
          <w:sz w:val="24"/>
        </w:rPr>
        <w:t>文化交流等系列活动</w:t>
      </w:r>
      <w:r w:rsidRPr="00B56D55">
        <w:rPr>
          <w:rFonts w:ascii="Calibri" w:eastAsia="宋体" w:hAnsi="Arial" w:cs="Times New Roman" w:hint="eastAsia"/>
          <w:sz w:val="24"/>
        </w:rPr>
        <w:t>，</w:t>
      </w:r>
      <w:r w:rsidR="0041737D">
        <w:rPr>
          <w:rFonts w:hAnsi="Arial" w:hint="eastAsia"/>
          <w:sz w:val="24"/>
        </w:rPr>
        <w:t>形成具有孔子学院特色的常规文化系列项目，举办系列研讨会、讲座、文艺演出、夏令营等。孔子学院加强与社会各界、媒体的联系，</w:t>
      </w:r>
      <w:r w:rsidR="00C52EAE">
        <w:rPr>
          <w:rFonts w:hAnsi="Arial" w:hint="eastAsia"/>
          <w:sz w:val="24"/>
        </w:rPr>
        <w:t>加强宣传，</w:t>
      </w:r>
      <w:r w:rsidR="0041737D">
        <w:rPr>
          <w:rFonts w:hAnsi="Arial" w:hint="eastAsia"/>
          <w:sz w:val="24"/>
        </w:rPr>
        <w:t>提升孔子学院在当地的知名度与影响力</w:t>
      </w:r>
      <w:r w:rsidR="00F462D1">
        <w:rPr>
          <w:rFonts w:hAnsi="Arial" w:hint="eastAsia"/>
          <w:sz w:val="24"/>
        </w:rPr>
        <w:t>。</w:t>
      </w:r>
    </w:p>
    <w:p w:rsidR="004574E2" w:rsidRDefault="00C52EAE" w:rsidP="00BE1172">
      <w:pPr>
        <w:spacing w:afterLines="100" w:line="360" w:lineRule="auto"/>
        <w:ind w:firstLineChars="200" w:firstLine="480"/>
        <w:rPr>
          <w:rFonts w:hAnsi="Arial"/>
          <w:sz w:val="24"/>
        </w:rPr>
      </w:pPr>
      <w:r>
        <w:rPr>
          <w:rFonts w:hAnsi="Arial" w:hint="eastAsia"/>
          <w:sz w:val="24"/>
        </w:rPr>
        <w:t>克拉科夫</w:t>
      </w:r>
      <w:r w:rsidR="0041737D">
        <w:rPr>
          <w:rFonts w:hAnsi="Arial" w:hint="eastAsia"/>
          <w:sz w:val="24"/>
        </w:rPr>
        <w:t>孔子学院</w:t>
      </w:r>
      <w:r>
        <w:rPr>
          <w:rFonts w:hAnsi="Arial" w:hint="eastAsia"/>
          <w:sz w:val="24"/>
        </w:rPr>
        <w:t>致力于开展多层次、多方面的汉语教学和中华文化推广活动，满足克拉科夫及周边地区汉语学习的需求。</w:t>
      </w:r>
      <w:r w:rsidR="0041737D">
        <w:rPr>
          <w:rFonts w:hAnsi="Arial" w:hint="eastAsia"/>
          <w:sz w:val="24"/>
        </w:rPr>
        <w:t>加强制度建设，</w:t>
      </w:r>
      <w:r>
        <w:rPr>
          <w:rFonts w:hAnsi="Arial" w:hint="eastAsia"/>
          <w:sz w:val="24"/>
        </w:rPr>
        <w:t>建设友好合作、协商一致、管理完善、运作顺畅的孔子学院，</w:t>
      </w:r>
      <w:r w:rsidR="004574E2" w:rsidRPr="00B56D55">
        <w:rPr>
          <w:rFonts w:ascii="Calibri" w:eastAsia="宋体" w:hAnsi="Arial" w:cs="Times New Roman" w:hint="eastAsia"/>
          <w:sz w:val="24"/>
        </w:rPr>
        <w:t>逐步</w:t>
      </w:r>
      <w:r w:rsidR="004574E2" w:rsidRPr="00B56D55">
        <w:rPr>
          <w:rFonts w:ascii="Calibri" w:eastAsia="宋体" w:hAnsi="Arial" w:cs="Times New Roman"/>
          <w:sz w:val="24"/>
        </w:rPr>
        <w:t>成为波兰人民了解中国与中华文化的重要窗口。</w:t>
      </w:r>
    </w:p>
    <w:p w:rsidR="00C52EAE" w:rsidRPr="00C52EAE" w:rsidRDefault="00C52EAE" w:rsidP="00E30A6E">
      <w:pPr>
        <w:spacing w:line="360" w:lineRule="auto"/>
        <w:rPr>
          <w:sz w:val="24"/>
          <w:szCs w:val="24"/>
        </w:rPr>
      </w:pPr>
    </w:p>
    <w:sectPr w:rsidR="00C52EAE" w:rsidRPr="00C52EAE" w:rsidSect="00823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53" w:rsidRDefault="00821653" w:rsidP="00E30A6E">
      <w:pPr>
        <w:spacing w:after="0" w:line="240" w:lineRule="auto"/>
      </w:pPr>
      <w:r>
        <w:separator/>
      </w:r>
    </w:p>
  </w:endnote>
  <w:endnote w:type="continuationSeparator" w:id="0">
    <w:p w:rsidR="00821653" w:rsidRDefault="00821653" w:rsidP="00E3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53" w:rsidRDefault="00821653" w:rsidP="00E30A6E">
      <w:pPr>
        <w:spacing w:after="0" w:line="240" w:lineRule="auto"/>
      </w:pPr>
      <w:r>
        <w:separator/>
      </w:r>
    </w:p>
  </w:footnote>
  <w:footnote w:type="continuationSeparator" w:id="0">
    <w:p w:rsidR="00821653" w:rsidRDefault="00821653" w:rsidP="00E30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639E"/>
    <w:rsid w:val="0000639E"/>
    <w:rsid w:val="001208FB"/>
    <w:rsid w:val="001613D3"/>
    <w:rsid w:val="001C44AF"/>
    <w:rsid w:val="00215B29"/>
    <w:rsid w:val="00287443"/>
    <w:rsid w:val="00287E84"/>
    <w:rsid w:val="003A2595"/>
    <w:rsid w:val="003E6741"/>
    <w:rsid w:val="0041737D"/>
    <w:rsid w:val="004267D5"/>
    <w:rsid w:val="004574E2"/>
    <w:rsid w:val="004624F6"/>
    <w:rsid w:val="00494BF0"/>
    <w:rsid w:val="005921E8"/>
    <w:rsid w:val="005E5257"/>
    <w:rsid w:val="00614319"/>
    <w:rsid w:val="0064372B"/>
    <w:rsid w:val="00646662"/>
    <w:rsid w:val="006544B4"/>
    <w:rsid w:val="006C6347"/>
    <w:rsid w:val="00712D68"/>
    <w:rsid w:val="007C7C48"/>
    <w:rsid w:val="00802107"/>
    <w:rsid w:val="00821653"/>
    <w:rsid w:val="008234F0"/>
    <w:rsid w:val="00870B15"/>
    <w:rsid w:val="00912586"/>
    <w:rsid w:val="00996B16"/>
    <w:rsid w:val="00A21EA2"/>
    <w:rsid w:val="00A547BF"/>
    <w:rsid w:val="00B26ED1"/>
    <w:rsid w:val="00BA0138"/>
    <w:rsid w:val="00BB36DD"/>
    <w:rsid w:val="00BC2B2A"/>
    <w:rsid w:val="00BE1172"/>
    <w:rsid w:val="00BF197E"/>
    <w:rsid w:val="00BF25ED"/>
    <w:rsid w:val="00C52EAE"/>
    <w:rsid w:val="00CD1334"/>
    <w:rsid w:val="00CE5867"/>
    <w:rsid w:val="00D0561A"/>
    <w:rsid w:val="00D21D33"/>
    <w:rsid w:val="00D228F4"/>
    <w:rsid w:val="00DB38C3"/>
    <w:rsid w:val="00DF0BB4"/>
    <w:rsid w:val="00E30A6E"/>
    <w:rsid w:val="00E325B9"/>
    <w:rsid w:val="00E53CA7"/>
    <w:rsid w:val="00EF3024"/>
    <w:rsid w:val="00F2634D"/>
    <w:rsid w:val="00F33969"/>
    <w:rsid w:val="00F462D1"/>
    <w:rsid w:val="00F7246E"/>
    <w:rsid w:val="00FE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A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A6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613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613D3"/>
  </w:style>
  <w:style w:type="character" w:customStyle="1" w:styleId="Char1">
    <w:name w:val="批注文字 Char"/>
    <w:basedOn w:val="a0"/>
    <w:link w:val="a6"/>
    <w:uiPriority w:val="99"/>
    <w:semiHidden/>
    <w:rsid w:val="001613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613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613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613D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613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***</cp:lastModifiedBy>
  <cp:revision>14</cp:revision>
  <dcterms:created xsi:type="dcterms:W3CDTF">2012-04-11T08:55:00Z</dcterms:created>
  <dcterms:modified xsi:type="dcterms:W3CDTF">2012-05-02T06:41:00Z</dcterms:modified>
</cp:coreProperties>
</file>